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54A" w:rsidRPr="008B5277" w:rsidRDefault="004C1ECC" w:rsidP="00C6554A">
      <w:pPr>
        <w:pStyle w:val="ac"/>
      </w:pPr>
      <w:r>
        <w:rPr>
          <w:noProof/>
          <w:lang w:eastAsia="ru-RU"/>
        </w:rPr>
        <w:drawing>
          <wp:inline distT="0" distB="0" distL="0" distR="0">
            <wp:extent cx="5788025" cy="3858895"/>
            <wp:effectExtent l="0" t="0" r="3175" b="825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Новая траектория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DC" w:rsidRPr="00DD4BDC" w:rsidRDefault="00DD4BDC" w:rsidP="00DD4BDC">
      <w:pPr>
        <w:pStyle w:val="a6"/>
        <w:rPr>
          <w:sz w:val="72"/>
        </w:rPr>
      </w:pPr>
      <w:r w:rsidRPr="00DD4BDC">
        <w:rPr>
          <w:sz w:val="72"/>
        </w:rPr>
        <w:t>Пояснительная записка</w:t>
      </w:r>
    </w:p>
    <w:p w:rsidR="00DD4BDC" w:rsidRDefault="00DD4BDC" w:rsidP="00DD4BDC">
      <w:pPr>
        <w:pStyle w:val="a6"/>
      </w:pPr>
    </w:p>
    <w:p w:rsidR="00C6554A" w:rsidRPr="00DD4BDC" w:rsidRDefault="00DD4BDC" w:rsidP="00DD4BDC">
      <w:pPr>
        <w:pStyle w:val="a6"/>
        <w:rPr>
          <w:sz w:val="56"/>
        </w:rPr>
      </w:pPr>
      <w:r w:rsidRPr="00DD4BDC">
        <w:rPr>
          <w:sz w:val="56"/>
        </w:rPr>
        <w:t xml:space="preserve">К проекту: «Благоустройство </w:t>
      </w:r>
      <w:r w:rsidR="00B0372D" w:rsidRPr="00DD4BDC">
        <w:rPr>
          <w:sz w:val="56"/>
        </w:rPr>
        <w:t xml:space="preserve">парковой зоны в п. </w:t>
      </w:r>
      <w:r w:rsidR="004E12C2">
        <w:rPr>
          <w:sz w:val="56"/>
        </w:rPr>
        <w:t>Добрятино</w:t>
      </w:r>
      <w:r w:rsidR="00B0372D" w:rsidRPr="00DD4BDC">
        <w:rPr>
          <w:sz w:val="56"/>
        </w:rPr>
        <w:t xml:space="preserve"> Владимирской области</w:t>
      </w:r>
      <w:r w:rsidR="00C20C38">
        <w:rPr>
          <w:sz w:val="56"/>
        </w:rPr>
        <w:t>"</w:t>
      </w:r>
    </w:p>
    <w:p w:rsidR="00DD4BDC" w:rsidRPr="00DD4BDC" w:rsidRDefault="00DD4BDC" w:rsidP="00DD4BDC">
      <w:pPr>
        <w:pStyle w:val="a6"/>
        <w:rPr>
          <w:sz w:val="56"/>
        </w:rPr>
      </w:pPr>
    </w:p>
    <w:p w:rsidR="00DD4BDC" w:rsidRDefault="00DD4BDC" w:rsidP="00DD4BDC">
      <w:pPr>
        <w:pStyle w:val="a6"/>
      </w:pPr>
    </w:p>
    <w:p w:rsidR="00C6554A" w:rsidRDefault="00B0372D" w:rsidP="00C6554A">
      <w:pPr>
        <w:pStyle w:val="a8"/>
      </w:pPr>
      <w:r>
        <w:t>В рамках программы «</w:t>
      </w:r>
      <w:r w:rsidRPr="00B0372D">
        <w:t>Формирование комфортной городской среды</w:t>
      </w:r>
      <w:r w:rsidR="00DD4BDC">
        <w:t>»</w:t>
      </w:r>
    </w:p>
    <w:p w:rsidR="00AE02E8" w:rsidRPr="00D5413C" w:rsidRDefault="00AE02E8" w:rsidP="00C6554A">
      <w:pPr>
        <w:pStyle w:val="a8"/>
      </w:pPr>
    </w:p>
    <w:p w:rsidR="009838B3" w:rsidRPr="00AE02E8" w:rsidRDefault="005801A1" w:rsidP="00AE02E8">
      <w:pPr>
        <w:pStyle w:val="a5"/>
        <w:rPr>
          <w:lang w:bidi="ru-RU"/>
        </w:rPr>
      </w:pPr>
      <w:r>
        <w:t>28</w:t>
      </w:r>
      <w:r w:rsidR="00C6554A">
        <w:rPr>
          <w:lang w:bidi="ru-RU"/>
        </w:rPr>
        <w:t xml:space="preserve"> | </w:t>
      </w:r>
      <w:r w:rsidR="004E12C2">
        <w:rPr>
          <w:lang w:bidi="ru-RU"/>
        </w:rPr>
        <w:t>марта</w:t>
      </w:r>
      <w:r w:rsidR="00C6554A">
        <w:rPr>
          <w:lang w:bidi="ru-RU"/>
        </w:rPr>
        <w:t>|</w:t>
      </w:r>
      <w:r w:rsidR="00DD4BDC">
        <w:t xml:space="preserve"> 2019 г.</w:t>
      </w:r>
    </w:p>
    <w:p w:rsidR="00A678FE" w:rsidRPr="00AE02E8" w:rsidRDefault="00A678FE" w:rsidP="00A678FE">
      <w:pPr>
        <w:pStyle w:val="a5"/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</w:pPr>
      <w:r w:rsidRPr="00AE02E8">
        <w:rPr>
          <w:rFonts w:ascii="Times New Roman" w:hAnsi="Times New Roman" w:cs="Times New Roman"/>
          <w:b/>
          <w:color w:val="000000" w:themeColor="text1"/>
          <w:sz w:val="28"/>
          <w:szCs w:val="28"/>
          <w:lang w:bidi="ru-RU"/>
        </w:rPr>
        <w:lastRenderedPageBreak/>
        <w:t>Введение</w:t>
      </w:r>
    </w:p>
    <w:p w:rsidR="00A678FE" w:rsidRDefault="00A678FE" w:rsidP="00A678FE">
      <w:pPr>
        <w:pStyle w:val="a5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Общие данные</w:t>
      </w:r>
    </w:p>
    <w:p w:rsidR="00A678FE" w:rsidRDefault="00A678FE" w:rsidP="00A678FE">
      <w:pPr>
        <w:pStyle w:val="a5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Описание проекта</w:t>
      </w:r>
    </w:p>
    <w:p w:rsidR="00A678FE" w:rsidRDefault="00A678FE" w:rsidP="00A678FE">
      <w:pPr>
        <w:pStyle w:val="a5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Технико-экономические показатели</w:t>
      </w:r>
      <w:r w:rsidR="004C1ECC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 xml:space="preserve"> и экспликация</w:t>
      </w:r>
    </w:p>
    <w:p w:rsidR="00A678FE" w:rsidRDefault="00A678FE" w:rsidP="00A678FE">
      <w:pPr>
        <w:pStyle w:val="a5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Ситуационный план</w:t>
      </w:r>
    </w:p>
    <w:p w:rsidR="00A678FE" w:rsidRPr="00A678FE" w:rsidRDefault="00A678FE" w:rsidP="00A678FE">
      <w:pPr>
        <w:pStyle w:val="a5"/>
        <w:numPr>
          <w:ilvl w:val="0"/>
          <w:numId w:val="16"/>
        </w:numPr>
        <w:spacing w:line="360" w:lineRule="auto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3-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 w:bidi="ru-RU"/>
        </w:rPr>
        <w:t xml:space="preserve">D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визуал</w:t>
      </w:r>
      <w:r w:rsidR="004E12C2"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и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зации</w:t>
      </w: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Default="00A678FE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A678FE">
      <w:pPr>
        <w:pStyle w:val="a5"/>
        <w:jc w:val="lef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678FE" w:rsidRPr="00C20C38" w:rsidRDefault="00C20C38" w:rsidP="00C20C38">
      <w:pPr>
        <w:pStyle w:val="a5"/>
        <w:spacing w:line="360" w:lineRule="auto"/>
        <w:jc w:val="lef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</w:t>
      </w:r>
      <w:r w:rsidR="00A678FE"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ведение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Муниципальная программа «Благоустройство территории муниципального образования поселок Добрятино (сельское поселение) Гусь-Хрустального района Владимирской области на 2018-2020 годы» разработана в соответствии со статьей 14 Федерального закона от 06.10.2003 года № 131-ФЗ «Об общих принципах организации местного самоуправления в Российской Федерации», и на основании других нормативно правовых актов, определяющих требования к состоянию внешнего благоустройства территорий и окружающей среды.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Рост экономической активности и уровень комфортного проживания в муниципальном образовании поселок Добрятино (сельское поселение) в значительной степени зависит от состояния внешнего благоустройства всей территории, имеет комплексный характер и является объектом особой заботы администрации сельского поселения для создания благоприятных условий и жизнедеятельности населения.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решения поставленных задач и разработана настоящая Программа, которая включает в себя следующие основные мероприятия: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организация уличного освещения населенных пунктов муниципального образования;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озеленение населенных пунктов поселения;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организация и содержание мест захоронений; 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прочие мероприятия по благоустройству муниципального образования;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благоустройство дворовых территорий многоквартирных домов;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благоустройство наиболее посещаемых муниципальных территорий общего пользования.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Все перечисленные основные мероприятия по возможности проводить с привлечением жителей муниципального образования к участию в решении проблем благоустройства территории сельского поселения.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в состав сельского поселения входят 8 населенных пунктов, население поселения составляет 2222 человек.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последние годы в поселении проводилась целенаправленная работа по благоустройству и социальному развитию населенных пунктов. В то же время в вопросах благоустройства территории поселения имеется ряд проблем.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Благоустройство многих населенных пунктов поселения не отвечает современным требованиям. Большие нарекания вызывают благоустройство и санитарное состояние дворовых территорий. По-прежнему серьезную озабоченность вызывают состояние сбора, утилизации и захоронения бытовых и промышленных отходов, освещение улиц поселения. В настоящее время только в трех населенных пунктах организован сбор и вывоз ТБО. Требуется оборудование и строительство контейнерных площадок. В поселении отсутствуют детские площадки. Необходимо проводить благоустройство скверов, парков и других мест массового отдыха жителей поселения.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решения данной проблемы требуется участие и взаимодействие органов местного самоуправления муниципального образования поселок Добрятино (сельское поселение) с привлечением населения, предприятий и организаций, наличия финансирования с привлечением источников всех уровней.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Работы по благоустройству населенных пунктов поселения не приобрели пока комплексного, постоянного характера, не переросли в полной мере в плоскость конкретных практических действий. До настоящего времени не налажена должным образом работа </w:t>
      </w: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специализированных предприятий, медленно внедряется практика благоустройства территорий на основе договорных отношений с организациями различных форм собственности и гражданами.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Несмотря на предпринимаемые меры, растет количество несанкционированных свалок мусора и бытовых отходов, отдельные домовладения не ухожены. Накопление в больших масштабах промышленных отходов и негативное их воздействие на окружающую среду является одной их главных проблем обращения с отходами.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Недостаточно занимаются благоустройством и содержанием закрепленных территорий организации, расположенные на территориях населенных пунктов поселения. 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Эти проблемы не могут быть решены в пределах одного финансового года, поскольку требуют значительных бюджетных расходов, для их решения требуется участие не только органов местного самоуправления, но и органов государственной власти. </w:t>
      </w:r>
    </w:p>
    <w:p w:rsidR="004E12C2" w:rsidRP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Для решения проблем по благоустройству населенных пунктов поселения необходимо использовать программный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 </w:t>
      </w:r>
    </w:p>
    <w:p w:rsidR="004E12C2" w:rsidRDefault="004E12C2" w:rsidP="004E12C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населенных пунктов поселения, создания комфортных условий проживания населения, по мобилизации финансовых и организационных ресурсов, должна осуществляться в соответствии с настоящей Программой. </w:t>
      </w:r>
    </w:p>
    <w:p w:rsidR="00C20C38" w:rsidRPr="00C20C38" w:rsidRDefault="00C20C38" w:rsidP="004E12C2">
      <w:pPr>
        <w:pStyle w:val="a5"/>
        <w:spacing w:line="360" w:lineRule="auto"/>
        <w:ind w:firstLine="720"/>
        <w:jc w:val="both"/>
        <w:rPr>
          <w:rStyle w:val="eop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</w:pPr>
      <w:r w:rsidRPr="00C20C38">
        <w:rPr>
          <w:rStyle w:val="eop"/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lastRenderedPageBreak/>
        <w:t>Целью данной программы является: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"Совершенствование системы комплексного благоустройства территории муниципального образования поселок Добрятино (сельское поселение), создание комфортных условий проживания и отдыха населения.". 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Задачи Программы: 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1. Организация уличного освещения территории населенных пунктов муниципального образования. 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2. Приведение в качественное состояние элементов благоустройства территории муниципального образования 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3. Привлечение жителей к участию в решении проблем благоустройства территории муниципального образования </w:t>
      </w:r>
    </w:p>
    <w:p w:rsidR="004E12C2" w:rsidRPr="004E12C2" w:rsidRDefault="004E12C2" w:rsidP="004E12C2">
      <w:pPr>
        <w:pStyle w:val="paragraph"/>
        <w:spacing w:before="0" w:after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4. Создание комфортных и безопасных условий проживания населения. </w:t>
      </w:r>
    </w:p>
    <w:p w:rsidR="00642B8B" w:rsidRDefault="004E12C2" w:rsidP="004E12C2">
      <w:pPr>
        <w:pStyle w:val="paragraph"/>
        <w:spacing w:before="0" w:beforeAutospacing="0" w:after="0" w:afterAutospacing="0" w:line="360" w:lineRule="auto"/>
        <w:ind w:firstLine="720"/>
        <w:jc w:val="both"/>
        <w:textAlignment w:val="baseline"/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</w:pPr>
      <w:r w:rsidRPr="004E12C2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5. Улучшение экологической обстановки и сохранение природных комплексов для обеспечения условий жизнедеятельности. </w:t>
      </w:r>
      <w:r w:rsidR="00642B8B" w:rsidRPr="00642B8B">
        <w:rPr>
          <w:rStyle w:val="normaltextrun"/>
          <w:rFonts w:eastAsiaTheme="minorHAnsi"/>
          <w:color w:val="000000" w:themeColor="text1"/>
          <w:sz w:val="28"/>
          <w:szCs w:val="28"/>
          <w:lang w:eastAsia="en-US"/>
        </w:rPr>
        <w:t xml:space="preserve"> </w:t>
      </w:r>
    </w:p>
    <w:p w:rsidR="00C20C38" w:rsidRDefault="00C20C38" w:rsidP="000A0122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ajorEastAsia"/>
          <w:color w:val="000000" w:themeColor="text1"/>
          <w:sz w:val="28"/>
          <w:szCs w:val="28"/>
          <w:u w:val="single"/>
          <w:bdr w:val="none" w:sz="0" w:space="0" w:color="auto" w:frame="1"/>
        </w:rPr>
      </w:pPr>
    </w:p>
    <w:p w:rsidR="00C20C38" w:rsidRP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Pr="00C20C38" w:rsidRDefault="00C20C38" w:rsidP="00C20C38">
      <w:pPr>
        <w:pStyle w:val="affa"/>
        <w:numPr>
          <w:ilvl w:val="0"/>
          <w:numId w:val="19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20C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Общие данные</w:t>
      </w:r>
    </w:p>
    <w:p w:rsidR="00C20C38" w:rsidRDefault="00C20C38" w:rsidP="00E136E2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Пояснительная записка «Благоустройство парковой зоны в п. </w:t>
      </w:r>
      <w:r w:rsidR="002557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Добрятино</w:t>
      </w:r>
      <w:r w:rsidR="00E1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Гусь-Хрустального района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Владимирской области», разработан в рамках </w:t>
      </w:r>
      <w:r w:rsidR="00E13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«Формирование комфортной городской среды» для Администрации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поселка </w:t>
      </w:r>
      <w:r w:rsidR="002557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Добрятино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Гусь-Хрустального района Владимирской области.</w:t>
      </w:r>
    </w:p>
    <w:p w:rsidR="00AE02E8" w:rsidRDefault="00336112" w:rsidP="00E136E2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Добрятино — посёлок в Гусь-Хрустальном районе Владимирской области России. Центр сельского поселения «Посёлок Добрятино»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36112" w:rsidRDefault="00336112" w:rsidP="00E136E2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36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Поселок находится в 46 км к юго-востоку от районного центра г. Гусь-Хрустальный. Железнодорожная станция на линии Москва-Муром.</w:t>
      </w:r>
    </w:p>
    <w:p w:rsidR="00336112" w:rsidRPr="004E12C2" w:rsidRDefault="00336112" w:rsidP="00336112">
      <w:pPr>
        <w:pStyle w:val="a5"/>
        <w:spacing w:line="360" w:lineRule="auto"/>
        <w:ind w:firstLine="720"/>
        <w:jc w:val="both"/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E12C2">
        <w:rPr>
          <w:rStyle w:val="normaltextru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в состав сельского поселения входят 8 населенных пунктов, население поселения составляет 2222 человек. </w:t>
      </w:r>
    </w:p>
    <w:p w:rsidR="00336112" w:rsidRDefault="00336112" w:rsidP="00E136E2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6112" w:rsidRPr="00C20C38" w:rsidRDefault="00336112" w:rsidP="00E136E2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5"/>
        <w:numPr>
          <w:ilvl w:val="0"/>
          <w:numId w:val="19"/>
        </w:num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Описание проекта</w:t>
      </w:r>
    </w:p>
    <w:p w:rsidR="00C20C38" w:rsidRDefault="00C20C38" w:rsidP="00C20C38">
      <w:pPr>
        <w:pStyle w:val="a5"/>
        <w:ind w:left="72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20C38" w:rsidRPr="00C20C38" w:rsidRDefault="00C20C38" w:rsidP="00C20C3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Благоустройство </w:t>
      </w:r>
      <w:r w:rsidR="000F390F">
        <w:rPr>
          <w:rFonts w:ascii="Times New Roman" w:hAnsi="Times New Roman" w:cs="Times New Roman"/>
          <w:color w:val="000000" w:themeColor="text1"/>
          <w:sz w:val="28"/>
          <w:szCs w:val="28"/>
        </w:rPr>
        <w:t>парка</w:t>
      </w:r>
      <w:r w:rsidR="00E05FAB" w:rsidRPr="00E05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05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сквера к Обелиску «Павшим воинам в ВОВ 1941-194 гг.», находящихся </w:t>
      </w:r>
      <w:r w:rsidR="000F3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Дома культуры поселка Добрятино ул. 60 лет Октября, д. 5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Гусь-Хрустального района, проходит в рамках подпрограммы: «Формирование </w:t>
      </w:r>
      <w:bookmarkStart w:id="0" w:name="_GoBack"/>
      <w:bookmarkEnd w:id="0"/>
      <w:r w:rsidR="00166851">
        <w:rPr>
          <w:rFonts w:ascii="Times New Roman" w:hAnsi="Times New Roman" w:cs="Times New Roman"/>
          <w:color w:val="000000" w:themeColor="text1"/>
          <w:sz w:val="28"/>
          <w:szCs w:val="28"/>
        </w:rPr>
        <w:t>комфортной городской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среды.</w:t>
      </w:r>
    </w:p>
    <w:p w:rsidR="00C20C38" w:rsidRDefault="00C20C38" w:rsidP="00C20C38">
      <w:pPr>
        <w:pStyle w:val="a5"/>
        <w:spacing w:line="360" w:lineRule="auto"/>
        <w:ind w:firstLine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время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парковая зона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имеет неудовлетворительное состояние и нуждается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в комплексном благоустройстве, поскольку на указанной территории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длительное время не проводились мероприятия по благоустройству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территории.</w:t>
      </w:r>
    </w:p>
    <w:p w:rsidR="00C20C38" w:rsidRDefault="00C20C38" w:rsidP="00C20C38">
      <w:pPr>
        <w:shd w:val="clear" w:color="auto" w:fill="FFFFFF"/>
        <w:spacing w:before="0"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решения задач и достижения поставленных целей предлагается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реализовать мероприятия по благоустройству </w:t>
      </w:r>
      <w:r w:rsidR="009007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территории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целях формирований современной и комфортной городской среды:</w:t>
      </w:r>
    </w:p>
    <w:p w:rsidR="00C20C38" w:rsidRPr="00C20C38" w:rsidRDefault="00C20C38" w:rsidP="00C20C38">
      <w:pPr>
        <w:pStyle w:val="affa"/>
        <w:numPr>
          <w:ilvl w:val="0"/>
          <w:numId w:val="22"/>
        </w:numPr>
        <w:shd w:val="clear" w:color="auto" w:fill="FFFFFF"/>
        <w:spacing w:before="0" w:after="0" w:line="36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C20C3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Минимальный перечень работ:</w:t>
      </w:r>
    </w:p>
    <w:p w:rsidR="000F390F" w:rsidRDefault="000F390F" w:rsidP="000F390F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Устройство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освещения парковой зоны и Обелиска</w:t>
      </w:r>
      <w:r w:rsidRPr="000A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90F" w:rsidRPr="000A0122" w:rsidRDefault="000F390F" w:rsidP="000F390F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нового покрытия тротуара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</w:t>
      </w:r>
      <w:r w:rsidRPr="000A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 бордюрных камней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парковой зоне и в сквере к Обелиску.</w:t>
      </w:r>
    </w:p>
    <w:p w:rsidR="000F390F" w:rsidRDefault="000F390F" w:rsidP="000F390F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скамеек и урн.</w:t>
      </w:r>
    </w:p>
    <w:p w:rsidR="000F390F" w:rsidRDefault="000F390F" w:rsidP="000A0122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хоккейной коробки.</w:t>
      </w:r>
    </w:p>
    <w:p w:rsidR="000F390F" w:rsidRDefault="000F390F" w:rsidP="000F390F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Устройство крытой контейнерной площадки для сбора ТБО</w:t>
      </w:r>
    </w:p>
    <w:p w:rsidR="00297CF9" w:rsidRPr="000A0122" w:rsidRDefault="000F390F" w:rsidP="000A0122">
      <w:pPr>
        <w:pStyle w:val="affa"/>
        <w:numPr>
          <w:ilvl w:val="1"/>
          <w:numId w:val="22"/>
        </w:num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Установка ограждения по всему периметру парка.</w:t>
      </w:r>
    </w:p>
    <w:p w:rsidR="00C20C38" w:rsidRPr="00C20C38" w:rsidRDefault="00C20C38" w:rsidP="00C20C38">
      <w:pPr>
        <w:shd w:val="clear" w:color="auto" w:fill="FFFFFF"/>
        <w:spacing w:before="0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0C38" w:rsidRDefault="00C20C38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Уличное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освещение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полноценной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жизнедеятельности любых населенных пунктов. И оно применяется 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только в целях безопасности, но и для украшения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парковой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территории.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Установка опор освещени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позволяет увеличить видимость </w:t>
      </w:r>
      <w:r w:rsidRPr="00C20C38">
        <w:rPr>
          <w:rFonts w:ascii="Times New Roman" w:hAnsi="Times New Roman" w:cs="Times New Roman"/>
          <w:color w:val="000000" w:themeColor="text1"/>
          <w:sz w:val="28"/>
          <w:szCs w:val="28"/>
        </w:rPr>
        <w:t>темное время суток.</w:t>
      </w:r>
      <w:r w:rsidR="00E80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данном проекте будет осуществляться освещение Обелиска, парковой аллеи и хоккейной площадки. </w:t>
      </w:r>
    </w:p>
    <w:p w:rsidR="00E80DE8" w:rsidRDefault="00E26AE7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Н</w:t>
      </w:r>
      <w:r w:rsidR="00E80D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еотъемлемой частью благоустройства является установка скамеек и урн, что позволит создать более комфортные условия для посетителей парка. </w:t>
      </w:r>
    </w:p>
    <w:p w:rsidR="009F48B4" w:rsidRDefault="009F48B4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Разработка проекта парка направленна не только на благоустройство имеющейся территории, но и на создание спортивной площадки, которая будет максимально использована во все времена года. Зимой это будет прекрасное место для игр в хоккей и просто катания на коньках, а в другие времена, после схода снега и льда, площадку можно использовать для игр в футбол, баскетбол и волейбол.</w:t>
      </w:r>
      <w:r w:rsidR="0060090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Размеры площадки составят 15 240 мм на 28 650 мм.</w:t>
      </w:r>
    </w:p>
    <w:p w:rsidR="009F48B4" w:rsidRDefault="009F48B4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Недалеко от дома культуры планируется оборудовать </w:t>
      </w:r>
      <w:r w:rsidR="00E26A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крытую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контейнерную площадку для сбора ТБО. Она будет выполнена из металлического профилированного</w:t>
      </w:r>
      <w:r w:rsidR="00E26A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листа.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6AE7" w:rsidRPr="00E26AE7">
        <w:rPr>
          <w:rFonts w:ascii="Times New Roman" w:hAnsi="Times New Roman" w:cs="Times New Roman"/>
          <w:color w:val="000000" w:themeColor="text1"/>
          <w:sz w:val="28"/>
          <w:szCs w:val="28"/>
        </w:rPr>
        <w:t>Надежный вариант – ограждение с воротами. Оно эстетично выглядит, отвечает требованиям СанПиНов: мусор из него не разлетается, бродячие собаки не попадают и не разбрасывают отходы. Такое ограждение контейнерной площадки для мусора подходит для дворов многоквартирных домов, детских садов, школ, больниц</w:t>
      </w:r>
      <w:r w:rsidR="00E26A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</w:t>
      </w:r>
    </w:p>
    <w:p w:rsidR="00E26AE7" w:rsidRDefault="00E26AE7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же, запланированы мероприятия по реконструкции Обелиска «Павшим воинам в ВОВ 1941-194 гг. </w:t>
      </w:r>
      <w:r w:rsidR="0060090F">
        <w:rPr>
          <w:rFonts w:ascii="Times New Roman" w:hAnsi="Times New Roman" w:cs="Times New Roman"/>
          <w:color w:val="000000" w:themeColor="text1"/>
          <w:sz w:val="28"/>
          <w:szCs w:val="28"/>
        </w:rPr>
        <w:t>Ввиду частой смены погодных условий и выпадающих осадков,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090F">
        <w:rPr>
          <w:rFonts w:ascii="Times New Roman" w:hAnsi="Times New Roman" w:cs="Times New Roman"/>
          <w:color w:val="000000" w:themeColor="text1"/>
          <w:sz w:val="28"/>
          <w:szCs w:val="28"/>
        </w:rPr>
        <w:t>старое покрытие сильно изнашивается и подлежит покраске из года в год. Во избежание этого, планируется замена старого покрытия и установка нового в виде гранитных плит или навесных фасадов.</w:t>
      </w:r>
    </w:p>
    <w:p w:rsidR="00E26AE7" w:rsidRPr="00C20C38" w:rsidRDefault="00E26AE7" w:rsidP="00E80DE8">
      <w:pPr>
        <w:shd w:val="clear" w:color="auto" w:fill="FFFFFF"/>
        <w:spacing w:before="0" w:after="0" w:line="36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90F" w:rsidRDefault="0060090F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90F" w:rsidRDefault="0060090F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90F" w:rsidRDefault="0060090F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0090F" w:rsidRDefault="0060090F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Для благоустройства парка были использованы:</w:t>
      </w:r>
    </w:p>
    <w:tbl>
      <w:tblPr>
        <w:tblStyle w:val="affb"/>
        <w:tblW w:w="0" w:type="auto"/>
        <w:tblLook w:val="04A0" w:firstRow="1" w:lastRow="0" w:firstColumn="1" w:lastColumn="0" w:noHBand="0" w:noVBand="1"/>
      </w:tblPr>
      <w:tblGrid>
        <w:gridCol w:w="508"/>
        <w:gridCol w:w="2066"/>
        <w:gridCol w:w="806"/>
        <w:gridCol w:w="5725"/>
      </w:tblGrid>
      <w:tr w:rsidR="00A25776" w:rsidTr="005801A1">
        <w:tc>
          <w:tcPr>
            <w:tcW w:w="510" w:type="dxa"/>
          </w:tcPr>
          <w:p w:rsidR="00812BC9" w:rsidRDefault="00812BC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1990" w:type="dxa"/>
          </w:tcPr>
          <w:p w:rsidR="00812BC9" w:rsidRDefault="00812BC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809" w:type="dxa"/>
          </w:tcPr>
          <w:p w:rsidR="00812BC9" w:rsidRDefault="00812BC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Кол-во,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5796" w:type="dxa"/>
          </w:tcPr>
          <w:p w:rsidR="00812BC9" w:rsidRDefault="00812BC9" w:rsidP="005801A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Изображение</w:t>
            </w:r>
          </w:p>
        </w:tc>
      </w:tr>
      <w:tr w:rsidR="00A25776" w:rsidTr="005801A1">
        <w:tc>
          <w:tcPr>
            <w:tcW w:w="510" w:type="dxa"/>
          </w:tcPr>
          <w:p w:rsidR="00812BC9" w:rsidRDefault="00812BC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990" w:type="dxa"/>
          </w:tcPr>
          <w:p w:rsidR="00812BC9" w:rsidRDefault="00812BC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Светильник</w:t>
            </w:r>
            <w:r w:rsidR="00D31F9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</w:p>
        </w:tc>
        <w:tc>
          <w:tcPr>
            <w:tcW w:w="809" w:type="dxa"/>
          </w:tcPr>
          <w:p w:rsidR="00812BC9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96" w:type="dxa"/>
          </w:tcPr>
          <w:p w:rsidR="00812BC9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762066" cy="983065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Снимок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66" cy="98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8B759F" w:rsidRDefault="008B759F" w:rsidP="008B759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90" w:type="dxa"/>
          </w:tcPr>
          <w:p w:rsidR="008B759F" w:rsidRDefault="008B759F" w:rsidP="008B759F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Светильник 2:</w:t>
            </w:r>
          </w:p>
        </w:tc>
        <w:tc>
          <w:tcPr>
            <w:tcW w:w="809" w:type="dxa"/>
          </w:tcPr>
          <w:p w:rsidR="008B759F" w:rsidRDefault="008B759F" w:rsidP="00297C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5796" w:type="dxa"/>
          </w:tcPr>
          <w:p w:rsidR="008B759F" w:rsidRDefault="00A25776" w:rsidP="008B759F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853514" cy="944962"/>
                  <wp:effectExtent l="0" t="0" r="3810" b="762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Снимок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514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812BC9" w:rsidRDefault="008B759F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8B759F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90" w:type="dxa"/>
          </w:tcPr>
          <w:p w:rsidR="00812BC9" w:rsidRDefault="00D31F93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Скамья 1:</w:t>
            </w: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Урна 1:</w:t>
            </w:r>
          </w:p>
        </w:tc>
        <w:tc>
          <w:tcPr>
            <w:tcW w:w="809" w:type="dxa"/>
          </w:tcPr>
          <w:p w:rsidR="00812BC9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  <w:p w:rsidR="00C622D4" w:rsidRDefault="00C622D4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C622D4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C622D4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5796" w:type="dxa"/>
          </w:tcPr>
          <w:p w:rsidR="00812BC9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60203" cy="906859"/>
                  <wp:effectExtent l="0" t="0" r="0" b="762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Снимок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203" cy="90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776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25776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952583" cy="944962"/>
                  <wp:effectExtent l="0" t="0" r="0" b="762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Снимок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83" cy="94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812BC9" w:rsidRDefault="008B759F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990" w:type="dxa"/>
          </w:tcPr>
          <w:p w:rsidR="00812BC9" w:rsidRDefault="00D31F93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Скамья 2:</w:t>
            </w: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09" w:type="dxa"/>
          </w:tcPr>
          <w:p w:rsidR="00812BC9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  <w:p w:rsidR="00E136E2" w:rsidRDefault="00E136E2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136E2" w:rsidRDefault="00E136E2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96" w:type="dxa"/>
          </w:tcPr>
          <w:p w:rsidR="00812BC9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226926" cy="1272650"/>
                  <wp:effectExtent l="0" t="0" r="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лавка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926" cy="127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812BC9" w:rsidRDefault="008B759F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6</w:t>
            </w:r>
          </w:p>
        </w:tc>
        <w:tc>
          <w:tcPr>
            <w:tcW w:w="1990" w:type="dxa"/>
          </w:tcPr>
          <w:p w:rsidR="00812BC9" w:rsidRDefault="00D31F93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Урна 2:</w:t>
            </w:r>
          </w:p>
        </w:tc>
        <w:tc>
          <w:tcPr>
            <w:tcW w:w="809" w:type="dxa"/>
          </w:tcPr>
          <w:p w:rsidR="00812BC9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5796" w:type="dxa"/>
          </w:tcPr>
          <w:p w:rsidR="00812BC9" w:rsidRDefault="008C3900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>
                  <wp:extent cx="1318374" cy="1425063"/>
                  <wp:effectExtent l="0" t="0" r="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урна 2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374" cy="1425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8B759F" w:rsidRDefault="00297CF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1990" w:type="dxa"/>
          </w:tcPr>
          <w:p w:rsidR="008B759F" w:rsidRDefault="00297CF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Ограждение</w:t>
            </w:r>
          </w:p>
          <w:p w:rsidR="00297CF9" w:rsidRDefault="00297CF9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сетка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металлическая)</w:t>
            </w:r>
          </w:p>
        </w:tc>
        <w:tc>
          <w:tcPr>
            <w:tcW w:w="809" w:type="dxa"/>
          </w:tcPr>
          <w:p w:rsidR="008B759F" w:rsidRDefault="008B759F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96" w:type="dxa"/>
          </w:tcPr>
          <w:p w:rsidR="008B759F" w:rsidRDefault="008B759F" w:rsidP="00C20C38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1269" cy="1972945"/>
                  <wp:effectExtent l="0" t="0" r="0" b="8255"/>
                  <wp:docPr id="23" name="Рисунок 23" descr="http://xn--21-6kctz4bi.xn--p1ai/userfiles/408780527_w640_h640_02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21-6kctz4bi.xn--p1ai/userfiles/408780527_w640_h640_02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223" cy="1976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5776" w:rsidTr="005801A1">
        <w:tc>
          <w:tcPr>
            <w:tcW w:w="510" w:type="dxa"/>
          </w:tcPr>
          <w:p w:rsidR="00A25776" w:rsidRDefault="00A25776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90" w:type="dxa"/>
          </w:tcPr>
          <w:p w:rsidR="00A25776" w:rsidRDefault="005E4B8C" w:rsidP="00C20C38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Тротуарная плитка</w:t>
            </w:r>
          </w:p>
        </w:tc>
        <w:tc>
          <w:tcPr>
            <w:tcW w:w="809" w:type="dxa"/>
          </w:tcPr>
          <w:p w:rsidR="00A25776" w:rsidRDefault="00A25776" w:rsidP="00D31F9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796" w:type="dxa"/>
          </w:tcPr>
          <w:p w:rsidR="00A25776" w:rsidRDefault="00A25776" w:rsidP="00C20C38">
            <w:pPr>
              <w:spacing w:line="360" w:lineRule="auto"/>
              <w:jc w:val="both"/>
              <w:rPr>
                <w:noProof/>
                <w:lang w:eastAsia="ru-RU"/>
              </w:rPr>
            </w:pPr>
          </w:p>
          <w:p w:rsidR="005E4B8C" w:rsidRDefault="005E4B8C" w:rsidP="00C20C38">
            <w:pPr>
              <w:spacing w:line="360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70F22" wp14:editId="2C3C5682">
                  <wp:extent cx="1597025" cy="1444625"/>
                  <wp:effectExtent l="0" t="0" r="3175" b="317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тротуарная плитка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025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C38" w:rsidRDefault="00C20C38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01A1" w:rsidRDefault="005801A1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2E8" w:rsidRDefault="00AE02E8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E02E8" w:rsidRDefault="00AE02E8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1ECC" w:rsidRDefault="004C1ECC" w:rsidP="00C20C38">
      <w:p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ffa"/>
        <w:numPr>
          <w:ilvl w:val="0"/>
          <w:numId w:val="19"/>
        </w:num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Технико-экономические показатели</w:t>
      </w:r>
    </w:p>
    <w:p w:rsidR="00C20C38" w:rsidRPr="00C20C38" w:rsidRDefault="00C20C38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Площадь территории: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~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</w:rPr>
        <w:t>4 000</w:t>
      </w:r>
      <w:r w:rsidR="004729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,00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</w:p>
    <w:p w:rsidR="00C20C38" w:rsidRDefault="00C20C38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Площадь тротуаров:</w:t>
      </w:r>
      <w:r w:rsidR="008C390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~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</w:rPr>
        <w:t>328,75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</w:p>
    <w:p w:rsidR="005E4B8C" w:rsidRPr="005E4B8C" w:rsidRDefault="005E4B8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E4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спортивной площадки: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~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437 м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</w:p>
    <w:p w:rsidR="00C20C38" w:rsidRDefault="00C20C38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Площадь озеленения: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~ </w:t>
      </w:r>
      <w:r w:rsidR="005E4B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765,4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2</w:t>
      </w: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4C1ECC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Экспликация:</w:t>
      </w:r>
    </w:p>
    <w:tbl>
      <w:tblPr>
        <w:tblStyle w:val="affb"/>
        <w:tblW w:w="0" w:type="auto"/>
        <w:tblInd w:w="704" w:type="dxa"/>
        <w:tblLook w:val="04A0" w:firstRow="1" w:lastRow="0" w:firstColumn="1" w:lastColumn="0" w:noHBand="0" w:noVBand="1"/>
      </w:tblPr>
      <w:tblGrid>
        <w:gridCol w:w="562"/>
        <w:gridCol w:w="4553"/>
      </w:tblGrid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№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Наименование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Территория благоустройства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Центральная аллея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Спортивная площадка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Сквер 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Обелиск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Контейнерная площадка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Здание дома культуры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Здание администрации</w:t>
            </w:r>
          </w:p>
        </w:tc>
      </w:tr>
      <w:tr w:rsidR="004C1ECC" w:rsidTr="004C1ECC">
        <w:tc>
          <w:tcPr>
            <w:tcW w:w="562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</w:t>
            </w:r>
          </w:p>
        </w:tc>
        <w:tc>
          <w:tcPr>
            <w:tcW w:w="4553" w:type="dxa"/>
          </w:tcPr>
          <w:p w:rsidR="004C1ECC" w:rsidRDefault="004C1ECC" w:rsidP="00A4512B">
            <w:pPr>
              <w:pStyle w:val="affa"/>
              <w:spacing w:line="360" w:lineRule="auto"/>
              <w:ind w:left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Проезжая часть</w:t>
            </w:r>
          </w:p>
        </w:tc>
      </w:tr>
    </w:tbl>
    <w:p w:rsidR="00C20C38" w:rsidRDefault="00C20C38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4C1ECC" w:rsidRDefault="004C1ECC" w:rsidP="00C20C38">
      <w:pPr>
        <w:pStyle w:val="affa"/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</w:p>
    <w:p w:rsidR="00C20C38" w:rsidRPr="00C20C38" w:rsidRDefault="00C20C38" w:rsidP="00C20C38">
      <w:pPr>
        <w:pStyle w:val="affa"/>
        <w:numPr>
          <w:ilvl w:val="0"/>
          <w:numId w:val="19"/>
        </w:num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Ситуационный план</w:t>
      </w:r>
    </w:p>
    <w:p w:rsidR="00C20C38" w:rsidRDefault="005E4B8C" w:rsidP="00C622D4">
      <w:pPr>
        <w:pStyle w:val="affa"/>
        <w:shd w:val="clear" w:color="auto" w:fill="FFFFFF"/>
        <w:spacing w:before="0" w:after="0" w:line="360" w:lineRule="auto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963035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карта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ffa"/>
        <w:shd w:val="clear" w:color="auto" w:fill="FFFFFF"/>
        <w:spacing w:before="0" w:after="0" w:line="360" w:lineRule="auto"/>
        <w:ind w:left="0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203238" cy="434340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Безымянный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189" cy="43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</w:t>
      </w:r>
    </w:p>
    <w:p w:rsidR="00C20C38" w:rsidRDefault="00C20C38" w:rsidP="00C20C38">
      <w:pPr>
        <w:pStyle w:val="affa"/>
        <w:numPr>
          <w:ilvl w:val="0"/>
          <w:numId w:val="26"/>
        </w:numPr>
        <w:shd w:val="clear" w:color="auto" w:fill="FFFFFF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Граница благоустройства</w:t>
      </w:r>
    </w:p>
    <w:p w:rsidR="004C1ECC" w:rsidRDefault="004C1ECC" w:rsidP="004C1ECC">
      <w:pPr>
        <w:pStyle w:val="affa"/>
        <w:shd w:val="clear" w:color="auto" w:fill="FFFFFF"/>
        <w:spacing w:before="0"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35EE" w:rsidRDefault="008B35EE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20C38" w:rsidRDefault="00C20C38" w:rsidP="00C20C38">
      <w:pPr>
        <w:pStyle w:val="affa"/>
        <w:numPr>
          <w:ilvl w:val="0"/>
          <w:numId w:val="19"/>
        </w:numPr>
        <w:shd w:val="clear" w:color="auto" w:fill="FFFFFF"/>
        <w:spacing w:before="0"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20C38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Визуализации</w:t>
      </w:r>
    </w:p>
    <w:p w:rsidR="008B35EE" w:rsidRDefault="000F3ED8" w:rsidP="000F3ED8">
      <w:pPr>
        <w:pStyle w:val="affa"/>
        <w:shd w:val="clear" w:color="auto" w:fill="FFFFFF"/>
        <w:spacing w:before="0" w:after="0" w:line="36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ACCamer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Новая траектория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88025" cy="3858895"/>
            <wp:effectExtent l="0" t="0" r="3175" b="82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Новая траектория_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Новая траектория_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88025" cy="3858895"/>
            <wp:effectExtent l="0" t="0" r="3175" b="825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Новая траектория_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Новая траектория_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88025" cy="3858895"/>
            <wp:effectExtent l="0" t="0" r="3175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Новая траектория_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Новая траектория_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788025" cy="3858895"/>
            <wp:effectExtent l="0" t="0" r="3175" b="825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Новая траектория_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88025" cy="3858895"/>
            <wp:effectExtent l="0" t="0" r="3175" b="825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Новая траектория_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8B3" w:rsidRPr="00C20C38" w:rsidRDefault="009838B3" w:rsidP="00C20C38">
      <w:pPr>
        <w:pStyle w:val="affa"/>
        <w:shd w:val="clear" w:color="auto" w:fill="FFFFFF"/>
        <w:spacing w:before="0" w:after="0" w:line="360" w:lineRule="auto"/>
        <w:ind w:left="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9838B3" w:rsidRPr="00C20C38" w:rsidSect="00C20C38">
      <w:headerReference w:type="default" r:id="rId28"/>
      <w:pgSz w:w="11906" w:h="16838" w:code="9"/>
      <w:pgMar w:top="1728" w:right="991" w:bottom="1440" w:left="1800" w:header="567" w:footer="62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6D03" w:rsidRDefault="00D26D03" w:rsidP="00C6554A">
      <w:pPr>
        <w:spacing w:before="0" w:after="0" w:line="240" w:lineRule="auto"/>
      </w:pPr>
      <w:r>
        <w:separator/>
      </w:r>
    </w:p>
  </w:endnote>
  <w:endnote w:type="continuationSeparator" w:id="0">
    <w:p w:rsidR="00D26D03" w:rsidRDefault="00D26D03" w:rsidP="00C6554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ISOCPEUR">
    <w:altName w:val="Arial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6D03" w:rsidRDefault="00D26D03" w:rsidP="00C6554A">
      <w:pPr>
        <w:spacing w:before="0" w:after="0" w:line="240" w:lineRule="auto"/>
      </w:pPr>
      <w:r>
        <w:separator/>
      </w:r>
    </w:p>
  </w:footnote>
  <w:footnote w:type="continuationSeparator" w:id="0">
    <w:p w:rsidR="00D26D03" w:rsidRDefault="00D26D03" w:rsidP="00C6554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A49" w:rsidRDefault="00953A49" w:rsidP="00953A49"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1" layoutInCell="0" allowOverlap="1">
              <wp:simplePos x="0" y="0"/>
              <wp:positionH relativeFrom="page">
                <wp:posOffset>720090</wp:posOffset>
              </wp:positionH>
              <wp:positionV relativeFrom="page">
                <wp:posOffset>252095</wp:posOffset>
              </wp:positionV>
              <wp:extent cx="6588760" cy="10189210"/>
              <wp:effectExtent l="15240" t="13970" r="15875" b="17145"/>
              <wp:wrapNone/>
              <wp:docPr id="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8760" cy="10189210"/>
                        <a:chOff x="0" y="0"/>
                        <a:chExt cx="20000" cy="20000"/>
                      </a:xfrm>
                    </wpg:grpSpPr>
                    <wps:wsp>
                      <wps:cNvPr id="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Line 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" name="Line 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" name="Line 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Изм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5" name="Rectangle 1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6" name="Rectangle 1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№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докум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7" name="Rectangle 1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Подпись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8" name="Rectangle 1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19" name="Rectangle 1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Default="00953A49" w:rsidP="00953A49">
                            <w:pPr>
                              <w:pStyle w:val="aff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0" name="Rectangle 1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3A49" w:rsidRPr="002C215D" w:rsidRDefault="00C20C38" w:rsidP="00953A49">
                            <w:pPr>
                              <w:pStyle w:val="af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fldChar w:fldCharType="begin"/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instrText xml:space="preserve"> PAGE  \* Arabic  \* MERGEFORMAT </w:instrTex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fldChar w:fldCharType="separate"/>
                            </w:r>
                            <w:r w:rsidR="00166851">
                              <w:rPr>
                                <w:noProof/>
                                <w:sz w:val="24"/>
                                <w:lang w:val="ru-RU"/>
                              </w:rPr>
                              <w:t>8</w:t>
                            </w:r>
                            <w:r>
                              <w:rPr>
                                <w:sz w:val="24"/>
                                <w:lang w:val="ru-RU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21" name="Rectangle 2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20C38" w:rsidRPr="002C215D" w:rsidRDefault="00C20C38" w:rsidP="00C20C38">
                            <w:pPr>
                              <w:pStyle w:val="aff9"/>
                              <w:jc w:val="center"/>
                              <w:rPr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lang w:val="ru-RU"/>
                              </w:rPr>
                              <w:t>Пояснительная записка</w:t>
                            </w:r>
                          </w:p>
                          <w:p w:rsidR="00953A49" w:rsidRPr="00F31C97" w:rsidRDefault="00953A49" w:rsidP="00C20C3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" o:spid="_x0000_s1026" style="position:absolute;margin-left:56.7pt;margin-top:19.8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" o:allowincell="f">
              <v:rect id="Rectangle 2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guMMA&#10;AADaAAAADwAAAGRycy9kb3ducmV2LnhtbESPzWrDMBCE74W+g9hAb7WcFELjRgl2INBTaBw/wGJt&#10;bRNr5VryT/P0VSDQ4zAz3zDb/WxaMVLvGssKllEMgri0uuFKQXE5vr6DcB5ZY2uZFPySg/3u+WmL&#10;ibYTn2nMfSUChF2CCmrvu0RKV9Zk0EW2Iw7et+0N+iD7SuoepwA3rVzF8VoabDgs1NjRoabymg9G&#10;wdXP4ymt8ttxU2Sb8itLp+EnVeplMacfIDzN/j/8aH9qBW9wvxJugN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QguMMAAADaAAAADwAAAAAAAAAAAAAAAACYAgAAZHJzL2Rv&#10;d25yZXYueG1sUEsFBgAAAAAEAAQA9QAAAIgDAAAAAA==&#10;" filled="f" strokeweight="2pt"/>
              <v:line id="Line 3" o:spid="_x0000_s10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<v:line id="Line 4" o:spid="_x0000_s10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<v:line id="Line 5" o:spid="_x0000_s10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<v:line id="Line 6" o:spid="_x0000_s10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<v:line id="Line 7" o:spid="_x0000_s10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<v:line id="Line 8" o:spid="_x0000_s10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<v:line id="Line 9" o:spid="_x0000_s10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QvrMIAAADbAAAADwAAAGRycy9kb3ducmV2LnhtbESPT4vCQAzF7wv7HYYseFunCopUpyJC&#10;F29i9eItdtI/2MmUzqzWb28OC3tLeC/v/bLZjq5TDxpC69nAbJqAIi69bbk2cDnn3ytQISJb7DyT&#10;gRcF2GafHxtMrX/yiR5FrJWEcEjRQBNjn2odyoYchqnviUWr/OAwyjrU2g74lHDX6XmSLLXDlqWh&#10;wZ72DZX34tcZuF8vi/znuLfnrtjZW53H662yxky+xt0aVKQx/pv/rg9W8IVefpEBdPY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fQvrMIAAADbAAAADwAAAAAAAAAAAAAA&#10;AAChAgAAZHJzL2Rvd25yZXYueG1sUEsFBgAAAAAEAAQA+QAAAJADAAAAAA==&#10;" strokeweight="2pt"/>
              <v:line id="Line 10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D08EAAADbAAAADwAAAGRycy9kb3ducmV2LnhtbERPzWoCMRC+C32HMAVvml0PYlejlKpQ&#10;8SC1PsC4GTerm8mSpLr69KZQ6G0+vt+ZLTrbiCv5UDtWkA8zEMSl0zVXCg7f68EERIjIGhvHpOBO&#10;ARbzl94MC+1u/EXXfaxECuFQoAITY1tIGUpDFsPQtcSJOzlvMSboK6k93lK4beQoy8bSYs2pwWBL&#10;H4bKy/7HKtj44/aSPyojj7zxq2a3fAv2rFT/tXufgojUxX/xn/tTp/k5/P6SDpDz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EkPTwQAAANsAAAAPAAAAAAAAAAAAAAAA&#10;AKECAABkcnMvZG93bnJldi54bWxQSwUGAAAAAAQABAD5AAAAjwMAAAAA&#10;" strokeweight="1pt"/>
              <v:line id="Line 11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oUQL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V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pqFEC9AAAA2wAAAA8AAAAAAAAAAAAAAAAAoQIA&#10;AGRycy9kb3ducmV2LnhtbFBLBQYAAAAABAAEAPkAAACLAwAAAAA=&#10;" strokeweight="2pt"/>
              <v:line id="Line 12" o:spid="_x0000_s10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x4P8IAAADbAAAADwAAAGRycy9kb3ducmV2LnhtbERPzWoCMRC+C32HMIXeNGsFsVuzS2kr&#10;VDyItg8wbsbN6mayJKmuffpGELzNx/c787K3rTiRD41jBeNRBoK4crrhWsHP92I4AxEissbWMSm4&#10;UICyeBjMMdfuzBs6bWMtUgiHHBWYGLtcylAZshhGriNO3N55izFBX0vt8ZzCbSufs2wqLTacGgx2&#10;9G6oOm5/rYKl362O47/ayB0v/We7/ngJ9qDU02P/9goiUh/v4pv7S6f5E7j+kg6Qx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Yx4P8IAAADbAAAADwAAAAAAAAAAAAAA&#10;AAChAgAAZHJzL2Rvd25yZXYueG1sUEsFBgAAAAAEAAQA+QAAAJADAAAAAA==&#10;" strokeweight="1pt"/>
              <v:rect id="Rectangle 13" o:spid="_x0000_s10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Изм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4" o:spid="_x0000_s10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5" o:spid="_x0000_s10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№ </w:t>
                      </w:r>
                      <w:proofErr w:type="spellStart"/>
                      <w:r>
                        <w:rPr>
                          <w:sz w:val="18"/>
                        </w:rPr>
                        <w:t>докум</w:t>
                      </w:r>
                      <w:proofErr w:type="spellEnd"/>
                      <w:r>
                        <w:rPr>
                          <w:sz w:val="18"/>
                        </w:rPr>
                        <w:t>.</w:t>
                      </w:r>
                    </w:p>
                  </w:txbxContent>
                </v:textbox>
              </v:rect>
              <v:rect id="Rectangle 16" o:spid="_x0000_s10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Подпись</w:t>
                      </w:r>
                      <w:proofErr w:type="spellEnd"/>
                    </w:p>
                  </w:txbxContent>
                </v:textbox>
              </v:rect>
              <v:rect id="Rectangle 17" o:spid="_x0000_s10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Дата</w:t>
                      </w:r>
                    </w:p>
                  </w:txbxContent>
                </v:textbox>
              </v:rect>
              <v:rect id="Rectangle 18" o:spid="_x0000_s10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<v:textbox inset="1pt,1pt,1pt,1pt">
                  <w:txbxContent>
                    <w:p w:rsidR="00953A49" w:rsidRDefault="00953A49" w:rsidP="00953A49">
                      <w:pPr>
                        <w:pStyle w:val="aff9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19" o:spid="_x0000_s10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<v:textbox inset="1pt,1pt,1pt,1pt">
                  <w:txbxContent>
                    <w:p w:rsidR="00953A49" w:rsidRPr="002C215D" w:rsidRDefault="00C20C38" w:rsidP="00953A49">
                      <w:pPr>
                        <w:pStyle w:val="af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fldChar w:fldCharType="begin"/>
                      </w:r>
                      <w:r>
                        <w:rPr>
                          <w:sz w:val="24"/>
                          <w:lang w:val="ru-RU"/>
                        </w:rPr>
                        <w:instrText xml:space="preserve"> PAGE  \* Arabic  \* MERGEFORMAT </w:instrText>
                      </w:r>
                      <w:r>
                        <w:rPr>
                          <w:sz w:val="24"/>
                          <w:lang w:val="ru-RU"/>
                        </w:rPr>
                        <w:fldChar w:fldCharType="separate"/>
                      </w:r>
                      <w:r w:rsidR="00166851">
                        <w:rPr>
                          <w:noProof/>
                          <w:sz w:val="24"/>
                          <w:lang w:val="ru-RU"/>
                        </w:rPr>
                        <w:t>8</w:t>
                      </w:r>
                      <w:r>
                        <w:rPr>
                          <w:sz w:val="24"/>
                          <w:lang w:val="ru-RU"/>
                        </w:rPr>
                        <w:fldChar w:fldCharType="end"/>
                      </w:r>
                    </w:p>
                  </w:txbxContent>
                </v:textbox>
              </v:rect>
              <v:rect id="Rectangle 20" o:spid="_x0000_s10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lxMsEA&#10;AADbAAAADwAAAGRycy9kb3ducmV2LnhtbESPQWvCQBSE7wX/w/IK3uomQYJNXSUIQq9NFTw+sq9J&#10;2uzbuLua+O/dguBxmJlvmPV2Mr24kvOdZQXpIgFBXFvdcaPg8L1/W4HwAVljb5kU3MjDdjN7WWOh&#10;7chfdK1CIyKEfYEK2hCGQkpft2TQL+xAHL0f6wyGKF0jtcMxwk0vsyTJpcGO40KLA+1aqv+qi1FQ&#10;lr/T8Vy9497LVeJyvdRNeVJq/jqVHyACTeEZfrQ/tYIshf8v8Q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JcTLBAAAA2wAAAA8AAAAAAAAAAAAAAAAAmAIAAGRycy9kb3du&#10;cmV2LnhtbFBLBQYAAAAABAAEAPUAAACGAwAAAAA=&#10;" filled="f" stroked="f" strokeweight=".25pt">
                <v:textbox inset="1pt,1pt,1pt,1pt">
                  <w:txbxContent>
                    <w:p w:rsidR="00C20C38" w:rsidRPr="002C215D" w:rsidRDefault="00C20C38" w:rsidP="00C20C38">
                      <w:pPr>
                        <w:pStyle w:val="aff9"/>
                        <w:jc w:val="center"/>
                        <w:rPr>
                          <w:sz w:val="24"/>
                          <w:lang w:val="ru-RU"/>
                        </w:rPr>
                      </w:pPr>
                      <w:r>
                        <w:rPr>
                          <w:sz w:val="24"/>
                          <w:lang w:val="ru-RU"/>
                        </w:rPr>
                        <w:t>Пояснительная записка</w:t>
                      </w:r>
                    </w:p>
                    <w:p w:rsidR="00953A49" w:rsidRPr="00F31C97" w:rsidRDefault="00953A49" w:rsidP="00C20C38">
                      <w:pPr>
                        <w:jc w:val="center"/>
                      </w:pP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61E6224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ADA94F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0E4E5B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4188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1E0C080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9E193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3A069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3C8D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87E3E7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AA6FCB4"/>
    <w:lvl w:ilvl="0">
      <w:start w:val="1"/>
      <w:numFmt w:val="bullet"/>
      <w:pStyle w:val="a0"/>
      <w:lvlText w:val="−"/>
      <w:lvlJc w:val="left"/>
      <w:pPr>
        <w:ind w:left="720" w:hanging="360"/>
      </w:pPr>
      <w:rPr>
        <w:rFonts w:ascii="Century Gothic" w:hAnsi="Century Gothic" w:hint="default"/>
        <w:color w:val="0D0D0D" w:themeColor="text1" w:themeTint="F2"/>
      </w:rPr>
    </w:lvl>
  </w:abstractNum>
  <w:abstractNum w:abstractNumId="10">
    <w:nsid w:val="01122BF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3B571F3"/>
    <w:multiLevelType w:val="hybridMultilevel"/>
    <w:tmpl w:val="8932D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3C25E70"/>
    <w:multiLevelType w:val="hybridMultilevel"/>
    <w:tmpl w:val="8916ABFC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D483622"/>
    <w:multiLevelType w:val="multilevel"/>
    <w:tmpl w:val="04090023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1254430E"/>
    <w:multiLevelType w:val="multilevel"/>
    <w:tmpl w:val="0FF8094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1C117DD1"/>
    <w:multiLevelType w:val="hybridMultilevel"/>
    <w:tmpl w:val="F90A926E"/>
    <w:lvl w:ilvl="0" w:tplc="0419000F">
      <w:start w:val="1"/>
      <w:numFmt w:val="decimal"/>
      <w:lvlText w:val="%1."/>
      <w:lvlJc w:val="left"/>
      <w:pPr>
        <w:ind w:left="2160" w:hanging="360"/>
      </w:p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>
    <w:nsid w:val="23C2776F"/>
    <w:multiLevelType w:val="hybridMultilevel"/>
    <w:tmpl w:val="3CEA6F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2AF94449"/>
    <w:multiLevelType w:val="hybridMultilevel"/>
    <w:tmpl w:val="BD2E2894"/>
    <w:lvl w:ilvl="0" w:tplc="413C0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F546A04"/>
    <w:multiLevelType w:val="hybridMultilevel"/>
    <w:tmpl w:val="684A3DD8"/>
    <w:lvl w:ilvl="0" w:tplc="413C0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46B6FAA"/>
    <w:multiLevelType w:val="hybridMultilevel"/>
    <w:tmpl w:val="30BCF5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164D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4F372BF7"/>
    <w:multiLevelType w:val="hybridMultilevel"/>
    <w:tmpl w:val="9F52B9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070287F"/>
    <w:multiLevelType w:val="hybridMultilevel"/>
    <w:tmpl w:val="9B2A020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5F160CB7"/>
    <w:multiLevelType w:val="hybridMultilevel"/>
    <w:tmpl w:val="8D3832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FA4F04"/>
    <w:multiLevelType w:val="hybridMultilevel"/>
    <w:tmpl w:val="7C4E5F6E"/>
    <w:lvl w:ilvl="0" w:tplc="413C07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31545D0"/>
    <w:multiLevelType w:val="hybridMultilevel"/>
    <w:tmpl w:val="E366437C"/>
    <w:lvl w:ilvl="0" w:tplc="413C0746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2" w:hanging="360"/>
      </w:pPr>
    </w:lvl>
    <w:lvl w:ilvl="2" w:tplc="0419001B" w:tentative="1">
      <w:start w:val="1"/>
      <w:numFmt w:val="lowerRoman"/>
      <w:lvlText w:val="%3."/>
      <w:lvlJc w:val="right"/>
      <w:pPr>
        <w:ind w:left="2592" w:hanging="180"/>
      </w:pPr>
    </w:lvl>
    <w:lvl w:ilvl="3" w:tplc="0419000F" w:tentative="1">
      <w:start w:val="1"/>
      <w:numFmt w:val="decimal"/>
      <w:lvlText w:val="%4."/>
      <w:lvlJc w:val="left"/>
      <w:pPr>
        <w:ind w:left="3312" w:hanging="360"/>
      </w:pPr>
    </w:lvl>
    <w:lvl w:ilvl="4" w:tplc="04190019" w:tentative="1">
      <w:start w:val="1"/>
      <w:numFmt w:val="lowerLetter"/>
      <w:lvlText w:val="%5."/>
      <w:lvlJc w:val="left"/>
      <w:pPr>
        <w:ind w:left="4032" w:hanging="360"/>
      </w:pPr>
    </w:lvl>
    <w:lvl w:ilvl="5" w:tplc="0419001B" w:tentative="1">
      <w:start w:val="1"/>
      <w:numFmt w:val="lowerRoman"/>
      <w:lvlText w:val="%6."/>
      <w:lvlJc w:val="right"/>
      <w:pPr>
        <w:ind w:left="4752" w:hanging="180"/>
      </w:pPr>
    </w:lvl>
    <w:lvl w:ilvl="6" w:tplc="0419000F" w:tentative="1">
      <w:start w:val="1"/>
      <w:numFmt w:val="decimal"/>
      <w:lvlText w:val="%7."/>
      <w:lvlJc w:val="left"/>
      <w:pPr>
        <w:ind w:left="5472" w:hanging="360"/>
      </w:pPr>
    </w:lvl>
    <w:lvl w:ilvl="7" w:tplc="04190019" w:tentative="1">
      <w:start w:val="1"/>
      <w:numFmt w:val="lowerLetter"/>
      <w:lvlText w:val="%8."/>
      <w:lvlJc w:val="left"/>
      <w:pPr>
        <w:ind w:left="6192" w:hanging="360"/>
      </w:pPr>
    </w:lvl>
    <w:lvl w:ilvl="8" w:tplc="0419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9"/>
  </w:num>
  <w:num w:numId="2">
    <w:abstractNumId w:val="8"/>
  </w:num>
  <w:num w:numId="3">
    <w:abstractNumId w:val="8"/>
  </w:num>
  <w:num w:numId="4">
    <w:abstractNumId w:val="9"/>
  </w:num>
  <w:num w:numId="5">
    <w:abstractNumId w:val="20"/>
  </w:num>
  <w:num w:numId="6">
    <w:abstractNumId w:val="10"/>
  </w:num>
  <w:num w:numId="7">
    <w:abstractNumId w:val="13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1"/>
  </w:num>
  <w:num w:numId="17">
    <w:abstractNumId w:val="16"/>
  </w:num>
  <w:num w:numId="18">
    <w:abstractNumId w:val="21"/>
  </w:num>
  <w:num w:numId="19">
    <w:abstractNumId w:val="23"/>
  </w:num>
  <w:num w:numId="20">
    <w:abstractNumId w:val="24"/>
  </w:num>
  <w:num w:numId="21">
    <w:abstractNumId w:val="25"/>
  </w:num>
  <w:num w:numId="22">
    <w:abstractNumId w:val="14"/>
  </w:num>
  <w:num w:numId="23">
    <w:abstractNumId w:val="19"/>
  </w:num>
  <w:num w:numId="24">
    <w:abstractNumId w:val="18"/>
  </w:num>
  <w:num w:numId="25">
    <w:abstractNumId w:val="17"/>
  </w:num>
  <w:num w:numId="26">
    <w:abstractNumId w:val="12"/>
  </w:num>
  <w:num w:numId="27">
    <w:abstractNumId w:val="22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72D"/>
    <w:rsid w:val="000A0122"/>
    <w:rsid w:val="000B65E0"/>
    <w:rsid w:val="000F390F"/>
    <w:rsid w:val="000F3ED8"/>
    <w:rsid w:val="00116B8F"/>
    <w:rsid w:val="00136C78"/>
    <w:rsid w:val="00166851"/>
    <w:rsid w:val="002554CD"/>
    <w:rsid w:val="00255763"/>
    <w:rsid w:val="00293B83"/>
    <w:rsid w:val="00297CF9"/>
    <w:rsid w:val="002B4294"/>
    <w:rsid w:val="00333D0D"/>
    <w:rsid w:val="00336112"/>
    <w:rsid w:val="00366C29"/>
    <w:rsid w:val="004563D4"/>
    <w:rsid w:val="00472900"/>
    <w:rsid w:val="004C049F"/>
    <w:rsid w:val="004C1ECC"/>
    <w:rsid w:val="004E12C2"/>
    <w:rsid w:val="005000E2"/>
    <w:rsid w:val="005801A1"/>
    <w:rsid w:val="005E4B8C"/>
    <w:rsid w:val="0060090F"/>
    <w:rsid w:val="00642B8B"/>
    <w:rsid w:val="006A3CE7"/>
    <w:rsid w:val="00756F5E"/>
    <w:rsid w:val="00804FBB"/>
    <w:rsid w:val="00812BC9"/>
    <w:rsid w:val="008214A5"/>
    <w:rsid w:val="008B35EE"/>
    <w:rsid w:val="008B759F"/>
    <w:rsid w:val="008C3900"/>
    <w:rsid w:val="009007A0"/>
    <w:rsid w:val="00953A49"/>
    <w:rsid w:val="009838B3"/>
    <w:rsid w:val="009C529A"/>
    <w:rsid w:val="009F48B4"/>
    <w:rsid w:val="00A25776"/>
    <w:rsid w:val="00A678FE"/>
    <w:rsid w:val="00AE02E8"/>
    <w:rsid w:val="00B0372D"/>
    <w:rsid w:val="00B07CA1"/>
    <w:rsid w:val="00BA256C"/>
    <w:rsid w:val="00C20C38"/>
    <w:rsid w:val="00C622D4"/>
    <w:rsid w:val="00C6554A"/>
    <w:rsid w:val="00C7796F"/>
    <w:rsid w:val="00C920B8"/>
    <w:rsid w:val="00D26D03"/>
    <w:rsid w:val="00D31F93"/>
    <w:rsid w:val="00DD4BDC"/>
    <w:rsid w:val="00DE330E"/>
    <w:rsid w:val="00E05FAB"/>
    <w:rsid w:val="00E136E2"/>
    <w:rsid w:val="00E26AE7"/>
    <w:rsid w:val="00E80DE8"/>
    <w:rsid w:val="00ED7C44"/>
    <w:rsid w:val="00F90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B3C9FE5-F6DC-45DC-B5BD-BD4E6AA9B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95959" w:themeColor="text1" w:themeTint="A6"/>
        <w:sz w:val="22"/>
        <w:szCs w:val="22"/>
        <w:lang w:val="ru-RU" w:eastAsia="en-US" w:bidi="ar-SA"/>
      </w:rPr>
    </w:rPrDefault>
    <w:pPrDefault>
      <w:pPr>
        <w:spacing w:before="120" w:after="20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iPriority="1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2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333D0D"/>
  </w:style>
  <w:style w:type="paragraph" w:styleId="1">
    <w:name w:val="heading 1"/>
    <w:basedOn w:val="a1"/>
    <w:next w:val="a1"/>
    <w:link w:val="10"/>
    <w:uiPriority w:val="9"/>
    <w:qFormat/>
    <w:rsid w:val="00333D0D"/>
    <w:pPr>
      <w:keepNext/>
      <w:keepLines/>
      <w:spacing w:before="600" w:after="60"/>
      <w:contextualSpacing/>
      <w:outlineLvl w:val="0"/>
    </w:pPr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paragraph" w:styleId="2">
    <w:name w:val="heading 2"/>
    <w:basedOn w:val="a1"/>
    <w:next w:val="a1"/>
    <w:link w:val="20"/>
    <w:uiPriority w:val="9"/>
    <w:unhideWhenUsed/>
    <w:qFormat/>
    <w:rsid w:val="00333D0D"/>
    <w:pPr>
      <w:keepNext/>
      <w:keepLines/>
      <w:spacing w:before="240" w:after="0"/>
      <w:contextualSpacing/>
      <w:outlineLvl w:val="1"/>
    </w:pPr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2554C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554C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4F5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554C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55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55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33D0D"/>
    <w:rPr>
      <w:rFonts w:asciiTheme="majorHAnsi" w:eastAsiaTheme="majorEastAsia" w:hAnsiTheme="majorHAnsi" w:cstheme="majorBidi"/>
      <w:color w:val="007789" w:themeColor="accent1" w:themeShade="BF"/>
      <w:sz w:val="32"/>
    </w:rPr>
  </w:style>
  <w:style w:type="character" w:customStyle="1" w:styleId="20">
    <w:name w:val="Заголовок 2 Знак"/>
    <w:basedOn w:val="a2"/>
    <w:link w:val="2"/>
    <w:uiPriority w:val="9"/>
    <w:rsid w:val="00333D0D"/>
    <w:rPr>
      <w:rFonts w:asciiTheme="majorHAnsi" w:eastAsiaTheme="majorEastAsia" w:hAnsiTheme="majorHAnsi" w:cstheme="majorBidi"/>
      <w:caps/>
      <w:color w:val="007789" w:themeColor="accent1" w:themeShade="BF"/>
      <w:sz w:val="24"/>
    </w:rPr>
  </w:style>
  <w:style w:type="paragraph" w:customStyle="1" w:styleId="a5">
    <w:name w:val="Контактные данные"/>
    <w:basedOn w:val="a1"/>
    <w:uiPriority w:val="4"/>
    <w:qFormat/>
    <w:rsid w:val="00C6554A"/>
    <w:pPr>
      <w:spacing w:before="0" w:after="0"/>
      <w:jc w:val="center"/>
    </w:pPr>
  </w:style>
  <w:style w:type="paragraph" w:styleId="a0">
    <w:name w:val="List Bullet"/>
    <w:basedOn w:val="a1"/>
    <w:uiPriority w:val="10"/>
    <w:unhideWhenUsed/>
    <w:qFormat/>
    <w:rsid w:val="00C6554A"/>
    <w:pPr>
      <w:numPr>
        <w:numId w:val="4"/>
      </w:numPr>
    </w:pPr>
  </w:style>
  <w:style w:type="paragraph" w:styleId="a6">
    <w:name w:val="Title"/>
    <w:basedOn w:val="a1"/>
    <w:link w:val="a7"/>
    <w:uiPriority w:val="2"/>
    <w:unhideWhenUsed/>
    <w:qFormat/>
    <w:rsid w:val="00333D0D"/>
    <w:pPr>
      <w:spacing w:before="480" w:after="40" w:line="240" w:lineRule="auto"/>
      <w:contextualSpacing/>
      <w:jc w:val="center"/>
    </w:pPr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character" w:customStyle="1" w:styleId="a7">
    <w:name w:val="Название Знак"/>
    <w:basedOn w:val="a2"/>
    <w:link w:val="a6"/>
    <w:uiPriority w:val="2"/>
    <w:rsid w:val="00333D0D"/>
    <w:rPr>
      <w:rFonts w:asciiTheme="majorHAnsi" w:eastAsiaTheme="majorEastAsia" w:hAnsiTheme="majorHAnsi" w:cstheme="majorBidi"/>
      <w:color w:val="007789" w:themeColor="accent1" w:themeShade="BF"/>
      <w:kern w:val="28"/>
      <w:sz w:val="60"/>
    </w:rPr>
  </w:style>
  <w:style w:type="paragraph" w:styleId="a8">
    <w:name w:val="Subtitle"/>
    <w:basedOn w:val="a1"/>
    <w:link w:val="a9"/>
    <w:uiPriority w:val="3"/>
    <w:unhideWhenUsed/>
    <w:qFormat/>
    <w:rsid w:val="00333D0D"/>
    <w:pPr>
      <w:numPr>
        <w:ilvl w:val="1"/>
      </w:numPr>
      <w:spacing w:before="0" w:after="480"/>
      <w:contextualSpacing/>
      <w:jc w:val="center"/>
    </w:pPr>
    <w:rPr>
      <w:rFonts w:asciiTheme="majorHAnsi" w:eastAsiaTheme="majorEastAsia" w:hAnsiTheme="majorHAnsi" w:cstheme="majorBidi"/>
      <w:caps/>
      <w:sz w:val="26"/>
    </w:rPr>
  </w:style>
  <w:style w:type="character" w:customStyle="1" w:styleId="a9">
    <w:name w:val="Подзаголовок Знак"/>
    <w:basedOn w:val="a2"/>
    <w:link w:val="a8"/>
    <w:uiPriority w:val="3"/>
    <w:rsid w:val="00333D0D"/>
    <w:rPr>
      <w:rFonts w:asciiTheme="majorHAnsi" w:eastAsiaTheme="majorEastAsia" w:hAnsiTheme="majorHAnsi" w:cstheme="majorBidi"/>
      <w:caps/>
      <w:sz w:val="26"/>
    </w:rPr>
  </w:style>
  <w:style w:type="paragraph" w:styleId="aa">
    <w:name w:val="footer"/>
    <w:basedOn w:val="a1"/>
    <w:link w:val="ab"/>
    <w:uiPriority w:val="99"/>
    <w:unhideWhenUsed/>
    <w:rsid w:val="00C6554A"/>
    <w:pPr>
      <w:spacing w:before="0" w:after="0" w:line="240" w:lineRule="auto"/>
      <w:jc w:val="right"/>
    </w:pPr>
    <w:rPr>
      <w:caps/>
    </w:rPr>
  </w:style>
  <w:style w:type="character" w:customStyle="1" w:styleId="ab">
    <w:name w:val="Нижний колонтитул Знак"/>
    <w:basedOn w:val="a2"/>
    <w:link w:val="aa"/>
    <w:uiPriority w:val="99"/>
    <w:rsid w:val="00C6554A"/>
    <w:rPr>
      <w:caps/>
    </w:rPr>
  </w:style>
  <w:style w:type="paragraph" w:customStyle="1" w:styleId="ac">
    <w:name w:val="Фото"/>
    <w:basedOn w:val="a1"/>
    <w:uiPriority w:val="1"/>
    <w:qFormat/>
    <w:rsid w:val="00C6554A"/>
    <w:pPr>
      <w:spacing w:before="0" w:after="0" w:line="240" w:lineRule="auto"/>
      <w:jc w:val="center"/>
    </w:pPr>
  </w:style>
  <w:style w:type="paragraph" w:styleId="ad">
    <w:name w:val="header"/>
    <w:basedOn w:val="a1"/>
    <w:link w:val="ae"/>
    <w:uiPriority w:val="99"/>
    <w:unhideWhenUsed/>
    <w:rsid w:val="00C6554A"/>
    <w:pPr>
      <w:spacing w:before="0" w:after="0" w:line="240" w:lineRule="auto"/>
    </w:pPr>
  </w:style>
  <w:style w:type="character" w:customStyle="1" w:styleId="ae">
    <w:name w:val="Верхний колонтитул Знак"/>
    <w:basedOn w:val="a2"/>
    <w:link w:val="ad"/>
    <w:uiPriority w:val="99"/>
    <w:rsid w:val="00C6554A"/>
    <w:rPr>
      <w:color w:val="595959" w:themeColor="text1" w:themeTint="A6"/>
      <w:sz w:val="20"/>
      <w:szCs w:val="20"/>
      <w:lang w:eastAsia="ja-JP"/>
    </w:rPr>
  </w:style>
  <w:style w:type="paragraph" w:styleId="a">
    <w:name w:val="List Number"/>
    <w:basedOn w:val="a1"/>
    <w:uiPriority w:val="11"/>
    <w:unhideWhenUsed/>
    <w:qFormat/>
    <w:rsid w:val="00C6554A"/>
    <w:pPr>
      <w:numPr>
        <w:numId w:val="3"/>
      </w:numPr>
      <w:contextualSpacing/>
    </w:pPr>
  </w:style>
  <w:style w:type="character" w:customStyle="1" w:styleId="30">
    <w:name w:val="Заголовок 3 Знак"/>
    <w:basedOn w:val="a2"/>
    <w:link w:val="3"/>
    <w:uiPriority w:val="9"/>
    <w:semiHidden/>
    <w:rsid w:val="00C6554A"/>
    <w:rPr>
      <w:rFonts w:asciiTheme="majorHAnsi" w:eastAsiaTheme="majorEastAsia" w:hAnsiTheme="majorHAnsi" w:cstheme="majorBidi"/>
      <w:color w:val="004F5B" w:themeColor="accent1" w:themeShade="7F"/>
      <w:sz w:val="24"/>
      <w:szCs w:val="24"/>
    </w:rPr>
  </w:style>
  <w:style w:type="character" w:customStyle="1" w:styleId="80">
    <w:name w:val="Заголовок 8 Знак"/>
    <w:basedOn w:val="a2"/>
    <w:link w:val="8"/>
    <w:uiPriority w:val="9"/>
    <w:semiHidden/>
    <w:rsid w:val="00C6554A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C6554A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f">
    <w:name w:val="Intense Emphasis"/>
    <w:basedOn w:val="a2"/>
    <w:uiPriority w:val="21"/>
    <w:semiHidden/>
    <w:unhideWhenUsed/>
    <w:qFormat/>
    <w:rsid w:val="00C6554A"/>
    <w:rPr>
      <w:i/>
      <w:iCs/>
      <w:color w:val="007789" w:themeColor="accent1" w:themeShade="BF"/>
    </w:rPr>
  </w:style>
  <w:style w:type="paragraph" w:styleId="af0">
    <w:name w:val="Intense Quote"/>
    <w:basedOn w:val="a1"/>
    <w:next w:val="a1"/>
    <w:link w:val="af1"/>
    <w:uiPriority w:val="30"/>
    <w:semiHidden/>
    <w:unhideWhenUsed/>
    <w:qFormat/>
    <w:rsid w:val="00C6554A"/>
    <w:pPr>
      <w:pBdr>
        <w:top w:val="single" w:sz="4" w:space="10" w:color="007789" w:themeColor="accent1" w:themeShade="BF"/>
        <w:bottom w:val="single" w:sz="4" w:space="10" w:color="007789" w:themeColor="accent1" w:themeShade="BF"/>
      </w:pBdr>
      <w:spacing w:before="360" w:after="360"/>
      <w:ind w:left="864" w:right="864"/>
      <w:jc w:val="center"/>
    </w:pPr>
    <w:rPr>
      <w:i/>
      <w:iCs/>
      <w:color w:val="007789" w:themeColor="accent1" w:themeShade="BF"/>
    </w:rPr>
  </w:style>
  <w:style w:type="character" w:customStyle="1" w:styleId="af1">
    <w:name w:val="Выделенная цитата Знак"/>
    <w:basedOn w:val="a2"/>
    <w:link w:val="af0"/>
    <w:uiPriority w:val="30"/>
    <w:semiHidden/>
    <w:rsid w:val="00C6554A"/>
    <w:rPr>
      <w:i/>
      <w:iCs/>
      <w:color w:val="007789" w:themeColor="accent1" w:themeShade="BF"/>
    </w:rPr>
  </w:style>
  <w:style w:type="character" w:styleId="af2">
    <w:name w:val="Intense Reference"/>
    <w:basedOn w:val="a2"/>
    <w:uiPriority w:val="32"/>
    <w:semiHidden/>
    <w:unhideWhenUsed/>
    <w:qFormat/>
    <w:rsid w:val="00C6554A"/>
    <w:rPr>
      <w:b/>
      <w:bCs/>
      <w:caps w:val="0"/>
      <w:smallCaps/>
      <w:color w:val="007789" w:themeColor="accent1" w:themeShade="BF"/>
      <w:spacing w:val="5"/>
    </w:rPr>
  </w:style>
  <w:style w:type="paragraph" w:styleId="af3">
    <w:name w:val="caption"/>
    <w:basedOn w:val="a1"/>
    <w:next w:val="a1"/>
    <w:uiPriority w:val="35"/>
    <w:semiHidden/>
    <w:unhideWhenUsed/>
    <w:qFormat/>
    <w:rsid w:val="00C6554A"/>
    <w:pPr>
      <w:spacing w:before="0" w:line="240" w:lineRule="auto"/>
    </w:pPr>
    <w:rPr>
      <w:i/>
      <w:iCs/>
      <w:color w:val="4E5B6F" w:themeColor="text2"/>
      <w:szCs w:val="18"/>
    </w:rPr>
  </w:style>
  <w:style w:type="paragraph" w:styleId="af4">
    <w:name w:val="Balloon Text"/>
    <w:basedOn w:val="a1"/>
    <w:link w:val="af5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8"/>
    </w:rPr>
  </w:style>
  <w:style w:type="character" w:customStyle="1" w:styleId="af5">
    <w:name w:val="Текст выноски Знак"/>
    <w:basedOn w:val="a2"/>
    <w:link w:val="af4"/>
    <w:uiPriority w:val="99"/>
    <w:semiHidden/>
    <w:rsid w:val="00C6554A"/>
    <w:rPr>
      <w:rFonts w:ascii="Segoe UI" w:hAnsi="Segoe UI" w:cs="Segoe UI"/>
      <w:szCs w:val="18"/>
    </w:rPr>
  </w:style>
  <w:style w:type="paragraph" w:styleId="af6">
    <w:name w:val="Block Text"/>
    <w:basedOn w:val="a1"/>
    <w:uiPriority w:val="99"/>
    <w:semiHidden/>
    <w:unhideWhenUsed/>
    <w:rsid w:val="00C6554A"/>
    <w:pPr>
      <w:pBdr>
        <w:top w:val="single" w:sz="2" w:space="10" w:color="007789" w:themeColor="accent1" w:themeShade="BF"/>
        <w:left w:val="single" w:sz="2" w:space="10" w:color="007789" w:themeColor="accent1" w:themeShade="BF"/>
        <w:bottom w:val="single" w:sz="2" w:space="10" w:color="007789" w:themeColor="accent1" w:themeShade="BF"/>
        <w:right w:val="single" w:sz="2" w:space="10" w:color="007789" w:themeColor="accent1" w:themeShade="BF"/>
      </w:pBdr>
      <w:ind w:left="1152" w:right="1152"/>
    </w:pPr>
    <w:rPr>
      <w:rFonts w:eastAsiaTheme="minorEastAsia"/>
      <w:i/>
      <w:iCs/>
      <w:color w:val="007789" w:themeColor="accent1" w:themeShade="BF"/>
    </w:rPr>
  </w:style>
  <w:style w:type="paragraph" w:styleId="31">
    <w:name w:val="Body Text 3"/>
    <w:basedOn w:val="a1"/>
    <w:link w:val="32"/>
    <w:uiPriority w:val="99"/>
    <w:semiHidden/>
    <w:unhideWhenUsed/>
    <w:rsid w:val="00C6554A"/>
    <w:pPr>
      <w:spacing w:after="120"/>
    </w:pPr>
    <w:rPr>
      <w:szCs w:val="16"/>
    </w:rPr>
  </w:style>
  <w:style w:type="character" w:customStyle="1" w:styleId="32">
    <w:name w:val="Основной текст 3 Знак"/>
    <w:basedOn w:val="a2"/>
    <w:link w:val="31"/>
    <w:uiPriority w:val="99"/>
    <w:semiHidden/>
    <w:rsid w:val="00C6554A"/>
    <w:rPr>
      <w:szCs w:val="16"/>
    </w:rPr>
  </w:style>
  <w:style w:type="paragraph" w:styleId="33">
    <w:name w:val="Body Text Indent 3"/>
    <w:basedOn w:val="a1"/>
    <w:link w:val="34"/>
    <w:uiPriority w:val="99"/>
    <w:semiHidden/>
    <w:unhideWhenUsed/>
    <w:rsid w:val="00C6554A"/>
    <w:pPr>
      <w:spacing w:after="120"/>
      <w:ind w:left="360"/>
    </w:pPr>
    <w:rPr>
      <w:szCs w:val="16"/>
    </w:rPr>
  </w:style>
  <w:style w:type="character" w:customStyle="1" w:styleId="34">
    <w:name w:val="Основной текст с отступом 3 Знак"/>
    <w:basedOn w:val="a2"/>
    <w:link w:val="33"/>
    <w:uiPriority w:val="99"/>
    <w:semiHidden/>
    <w:rsid w:val="00C6554A"/>
    <w:rPr>
      <w:szCs w:val="16"/>
    </w:rPr>
  </w:style>
  <w:style w:type="character" w:styleId="af7">
    <w:name w:val="annotation reference"/>
    <w:basedOn w:val="a2"/>
    <w:uiPriority w:val="99"/>
    <w:semiHidden/>
    <w:unhideWhenUsed/>
    <w:rsid w:val="00C6554A"/>
    <w:rPr>
      <w:sz w:val="22"/>
      <w:szCs w:val="16"/>
    </w:rPr>
  </w:style>
  <w:style w:type="paragraph" w:styleId="af8">
    <w:name w:val="annotation text"/>
    <w:basedOn w:val="a1"/>
    <w:link w:val="af9"/>
    <w:uiPriority w:val="99"/>
    <w:semiHidden/>
    <w:unhideWhenUsed/>
    <w:rsid w:val="00C6554A"/>
    <w:pPr>
      <w:spacing w:line="240" w:lineRule="auto"/>
    </w:pPr>
    <w:rPr>
      <w:szCs w:val="20"/>
    </w:rPr>
  </w:style>
  <w:style w:type="character" w:customStyle="1" w:styleId="af9">
    <w:name w:val="Текст примечания Знак"/>
    <w:basedOn w:val="a2"/>
    <w:link w:val="af8"/>
    <w:uiPriority w:val="99"/>
    <w:semiHidden/>
    <w:rsid w:val="00C6554A"/>
    <w:rPr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C6554A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sid w:val="00C6554A"/>
    <w:rPr>
      <w:b/>
      <w:bCs/>
      <w:szCs w:val="20"/>
    </w:rPr>
  </w:style>
  <w:style w:type="paragraph" w:styleId="afc">
    <w:name w:val="Document Map"/>
    <w:basedOn w:val="a1"/>
    <w:link w:val="afd"/>
    <w:uiPriority w:val="99"/>
    <w:semiHidden/>
    <w:unhideWhenUsed/>
    <w:rsid w:val="00C6554A"/>
    <w:pPr>
      <w:spacing w:before="0" w:after="0" w:line="240" w:lineRule="auto"/>
    </w:pPr>
    <w:rPr>
      <w:rFonts w:ascii="Segoe UI" w:hAnsi="Segoe UI" w:cs="Segoe UI"/>
      <w:szCs w:val="16"/>
    </w:rPr>
  </w:style>
  <w:style w:type="character" w:customStyle="1" w:styleId="afd">
    <w:name w:val="Схема документа Знак"/>
    <w:basedOn w:val="a2"/>
    <w:link w:val="afc"/>
    <w:uiPriority w:val="99"/>
    <w:semiHidden/>
    <w:rsid w:val="00C6554A"/>
    <w:rPr>
      <w:rFonts w:ascii="Segoe UI" w:hAnsi="Segoe UI" w:cs="Segoe UI"/>
      <w:szCs w:val="16"/>
    </w:rPr>
  </w:style>
  <w:style w:type="paragraph" w:styleId="afe">
    <w:name w:val="endnote text"/>
    <w:basedOn w:val="a1"/>
    <w:link w:val="aff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">
    <w:name w:val="Текст концевой сноски Знак"/>
    <w:basedOn w:val="a2"/>
    <w:link w:val="afe"/>
    <w:uiPriority w:val="99"/>
    <w:semiHidden/>
    <w:rsid w:val="00C6554A"/>
    <w:rPr>
      <w:szCs w:val="20"/>
    </w:rPr>
  </w:style>
  <w:style w:type="paragraph" w:styleId="21">
    <w:name w:val="envelope return"/>
    <w:basedOn w:val="a1"/>
    <w:uiPriority w:val="99"/>
    <w:semiHidden/>
    <w:unhideWhenUsed/>
    <w:rsid w:val="00C6554A"/>
    <w:pPr>
      <w:spacing w:before="0"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aff0">
    <w:name w:val="FollowedHyperlink"/>
    <w:basedOn w:val="a2"/>
    <w:uiPriority w:val="99"/>
    <w:semiHidden/>
    <w:unhideWhenUsed/>
    <w:rsid w:val="00C6554A"/>
    <w:rPr>
      <w:color w:val="007789" w:themeColor="accent1" w:themeShade="BF"/>
      <w:u w:val="single"/>
    </w:rPr>
  </w:style>
  <w:style w:type="paragraph" w:styleId="aff1">
    <w:name w:val="footnote text"/>
    <w:basedOn w:val="a1"/>
    <w:link w:val="aff2"/>
    <w:uiPriority w:val="99"/>
    <w:semiHidden/>
    <w:unhideWhenUsed/>
    <w:rsid w:val="00C6554A"/>
    <w:pPr>
      <w:spacing w:before="0" w:after="0" w:line="240" w:lineRule="auto"/>
    </w:pPr>
    <w:rPr>
      <w:szCs w:val="20"/>
    </w:rPr>
  </w:style>
  <w:style w:type="character" w:customStyle="1" w:styleId="aff2">
    <w:name w:val="Текст сноски Знак"/>
    <w:basedOn w:val="a2"/>
    <w:link w:val="aff1"/>
    <w:uiPriority w:val="99"/>
    <w:semiHidden/>
    <w:rsid w:val="00C6554A"/>
    <w:rPr>
      <w:szCs w:val="20"/>
    </w:rPr>
  </w:style>
  <w:style w:type="character" w:styleId="HTML">
    <w:name w:val="HTML Code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HTML0">
    <w:name w:val="HTML Keyboard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paragraph" w:styleId="HTML1">
    <w:name w:val="HTML Preformatted"/>
    <w:basedOn w:val="a1"/>
    <w:link w:val="HTML2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0"/>
    </w:rPr>
  </w:style>
  <w:style w:type="character" w:customStyle="1" w:styleId="HTML2">
    <w:name w:val="Стандартный HTML Знак"/>
    <w:basedOn w:val="a2"/>
    <w:link w:val="HTML1"/>
    <w:uiPriority w:val="99"/>
    <w:semiHidden/>
    <w:rsid w:val="00C6554A"/>
    <w:rPr>
      <w:rFonts w:ascii="Consolas" w:hAnsi="Consolas"/>
      <w:szCs w:val="20"/>
    </w:rPr>
  </w:style>
  <w:style w:type="character" w:styleId="HTML3">
    <w:name w:val="HTML Typewriter"/>
    <w:basedOn w:val="a2"/>
    <w:uiPriority w:val="99"/>
    <w:semiHidden/>
    <w:unhideWhenUsed/>
    <w:rsid w:val="00C6554A"/>
    <w:rPr>
      <w:rFonts w:ascii="Consolas" w:hAnsi="Consolas"/>
      <w:sz w:val="22"/>
      <w:szCs w:val="20"/>
    </w:rPr>
  </w:style>
  <w:style w:type="character" w:styleId="aff3">
    <w:name w:val="Hyperlink"/>
    <w:basedOn w:val="a2"/>
    <w:uiPriority w:val="99"/>
    <w:semiHidden/>
    <w:unhideWhenUsed/>
    <w:rsid w:val="00C6554A"/>
    <w:rPr>
      <w:color w:val="835D00" w:themeColor="accent3" w:themeShade="80"/>
      <w:u w:val="single"/>
    </w:rPr>
  </w:style>
  <w:style w:type="paragraph" w:styleId="aff4">
    <w:name w:val="macro"/>
    <w:link w:val="aff5"/>
    <w:uiPriority w:val="99"/>
    <w:semiHidden/>
    <w:unhideWhenUsed/>
    <w:rsid w:val="00C6554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aff5">
    <w:name w:val="Текст макроса Знак"/>
    <w:basedOn w:val="a2"/>
    <w:link w:val="aff4"/>
    <w:uiPriority w:val="99"/>
    <w:semiHidden/>
    <w:rsid w:val="00C6554A"/>
    <w:rPr>
      <w:rFonts w:ascii="Consolas" w:hAnsi="Consolas"/>
      <w:szCs w:val="20"/>
    </w:rPr>
  </w:style>
  <w:style w:type="character" w:styleId="aff6">
    <w:name w:val="Placeholder Text"/>
    <w:basedOn w:val="a2"/>
    <w:uiPriority w:val="99"/>
    <w:semiHidden/>
    <w:rsid w:val="00C6554A"/>
    <w:rPr>
      <w:color w:val="595959" w:themeColor="text1" w:themeTint="A6"/>
    </w:rPr>
  </w:style>
  <w:style w:type="paragraph" w:styleId="aff7">
    <w:name w:val="Plain Text"/>
    <w:basedOn w:val="a1"/>
    <w:link w:val="aff8"/>
    <w:uiPriority w:val="99"/>
    <w:semiHidden/>
    <w:unhideWhenUsed/>
    <w:rsid w:val="00C6554A"/>
    <w:pPr>
      <w:spacing w:before="0" w:after="0" w:line="240" w:lineRule="auto"/>
    </w:pPr>
    <w:rPr>
      <w:rFonts w:ascii="Consolas" w:hAnsi="Consolas"/>
      <w:szCs w:val="21"/>
    </w:rPr>
  </w:style>
  <w:style w:type="character" w:customStyle="1" w:styleId="aff8">
    <w:name w:val="Текст Знак"/>
    <w:basedOn w:val="a2"/>
    <w:link w:val="aff7"/>
    <w:uiPriority w:val="99"/>
    <w:semiHidden/>
    <w:rsid w:val="00C6554A"/>
    <w:rPr>
      <w:rFonts w:ascii="Consolas" w:hAnsi="Consolas"/>
      <w:szCs w:val="21"/>
    </w:rPr>
  </w:style>
  <w:style w:type="character" w:customStyle="1" w:styleId="70">
    <w:name w:val="Заголовок 7 Знак"/>
    <w:basedOn w:val="a2"/>
    <w:link w:val="7"/>
    <w:uiPriority w:val="9"/>
    <w:semiHidden/>
    <w:rsid w:val="002554CD"/>
    <w:rPr>
      <w:rFonts w:asciiTheme="majorHAnsi" w:eastAsiaTheme="majorEastAsia" w:hAnsiTheme="majorHAnsi" w:cstheme="majorBidi"/>
      <w:i/>
      <w:iCs/>
      <w:color w:val="004F5B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2554CD"/>
    <w:rPr>
      <w:rFonts w:asciiTheme="majorHAnsi" w:eastAsiaTheme="majorEastAsia" w:hAnsiTheme="majorHAnsi" w:cstheme="majorBidi"/>
      <w:color w:val="004F5B" w:themeColor="accent1" w:themeShade="7F"/>
    </w:rPr>
  </w:style>
  <w:style w:type="paragraph" w:customStyle="1" w:styleId="aff9">
    <w:name w:val="Чертежный"/>
    <w:rsid w:val="00953A49"/>
    <w:pPr>
      <w:spacing w:before="0" w:after="0" w:line="240" w:lineRule="auto"/>
      <w:jc w:val="both"/>
    </w:pPr>
    <w:rPr>
      <w:rFonts w:ascii="ISOCPEUR" w:eastAsia="Times New Roman" w:hAnsi="ISOCPEUR" w:cs="Times New Roman"/>
      <w:i/>
      <w:color w:val="auto"/>
      <w:sz w:val="28"/>
      <w:szCs w:val="20"/>
      <w:lang w:val="uk-UA" w:eastAsia="ru-RU"/>
    </w:rPr>
  </w:style>
  <w:style w:type="character" w:customStyle="1" w:styleId="normaltextrun">
    <w:name w:val="normaltextrun"/>
    <w:basedOn w:val="a2"/>
    <w:rsid w:val="00C20C38"/>
  </w:style>
  <w:style w:type="character" w:customStyle="1" w:styleId="spellingerror">
    <w:name w:val="spellingerror"/>
    <w:basedOn w:val="a2"/>
    <w:rsid w:val="00C20C38"/>
  </w:style>
  <w:style w:type="character" w:customStyle="1" w:styleId="eop">
    <w:name w:val="eop"/>
    <w:basedOn w:val="a2"/>
    <w:rsid w:val="00C20C38"/>
  </w:style>
  <w:style w:type="paragraph" w:customStyle="1" w:styleId="paragraph">
    <w:name w:val="paragraph"/>
    <w:basedOn w:val="a1"/>
    <w:rsid w:val="00C20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paragraph" w:styleId="affa">
    <w:name w:val="List Paragraph"/>
    <w:basedOn w:val="a1"/>
    <w:uiPriority w:val="34"/>
    <w:unhideWhenUsed/>
    <w:qFormat/>
    <w:rsid w:val="00C20C38"/>
    <w:pPr>
      <w:ind w:left="720"/>
      <w:contextualSpacing/>
    </w:pPr>
  </w:style>
  <w:style w:type="character" w:customStyle="1" w:styleId="contextualspellingandgrammarerror">
    <w:name w:val="contextualspellingandgrammarerror"/>
    <w:basedOn w:val="a2"/>
    <w:rsid w:val="00642B8B"/>
  </w:style>
  <w:style w:type="table" w:styleId="affb">
    <w:name w:val="Table Grid"/>
    <w:basedOn w:val="a3"/>
    <w:uiPriority w:val="39"/>
    <w:rsid w:val="00812BC9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7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1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43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0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0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0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5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0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1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&#1056;&#1077;&#1092;&#1077;&#1088;&#1072;&#1090;%20&#1089;%20&#1092;&#1086;&#1090;&#1086;&#1086;&#1073;&#1083;&#1086;&#1078;&#1082;&#1086;&#1081;.dotx" TargetMode="External"/></Relationships>
</file>

<file path=word/theme/theme1.xml><?xml version="1.0" encoding="utf-8"?>
<a:theme xmlns:a="http://schemas.openxmlformats.org/drawingml/2006/main" name="Theme1">
  <a:themeElements>
    <a:clrScheme name="Report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00A0B8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Pap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619D2-3C06-4040-AA83-54C7729A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Реферат с фотообложкой</Template>
  <TotalTime>659</TotalTime>
  <Pages>1</Pages>
  <Words>1472</Words>
  <Characters>8397</Characters>
  <Application>Microsoft Office Word</Application>
  <DocSecurity>0</DocSecurity>
  <Lines>69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2019-03-26T10:55:00Z</cp:lastPrinted>
  <dcterms:created xsi:type="dcterms:W3CDTF">2019-02-06T12:15:00Z</dcterms:created>
  <dcterms:modified xsi:type="dcterms:W3CDTF">2019-03-26T10:57:00Z</dcterms:modified>
</cp:coreProperties>
</file>